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5D" w:rsidRPr="003A4AB3" w:rsidRDefault="009C295D" w:rsidP="009C295D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A4AB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5 к </w:t>
      </w:r>
      <w:hyperlink r:id="rId9" w:history="1">
        <w:r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2023 год и на плановый период 2024 и 2025 годов»</w:t>
        </w:r>
      </w:hyperlink>
    </w:p>
    <w:p w:rsidR="009C295D" w:rsidRPr="003A4AB3" w:rsidRDefault="009C295D" w:rsidP="009C295D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9C295D" w:rsidRPr="003A4AB3" w:rsidRDefault="009C295D" w:rsidP="009C295D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A4AB3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9C295D" w:rsidRPr="003A4AB3" w:rsidRDefault="009C295D" w:rsidP="009C295D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A4AB3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9C295D" w:rsidRPr="003A4AB3" w:rsidRDefault="009C295D" w:rsidP="009C295D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A4AB3">
        <w:rPr>
          <w:rFonts w:ascii="PT Astra Serif" w:hAnsi="PT Astra Serif"/>
          <w:b/>
          <w:bCs/>
          <w:sz w:val="28"/>
          <w:szCs w:val="28"/>
        </w:rPr>
        <w:t>бюджета на 2023 год и на плановый период 2024 и 2025 годов</w:t>
      </w:r>
    </w:p>
    <w:p w:rsidR="009C295D" w:rsidRPr="003A4AB3" w:rsidRDefault="009C295D" w:rsidP="009C295D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9C295D" w:rsidRPr="003A4AB3" w:rsidRDefault="009C295D" w:rsidP="009C295D">
      <w:pPr>
        <w:spacing w:line="216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3A4AB3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9C295D" w:rsidRPr="003A4AB3" w:rsidTr="00F56455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9C295D" w:rsidRPr="003A4AB3" w:rsidRDefault="009C295D" w:rsidP="00F56455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9C295D" w:rsidRPr="003A4AB3" w:rsidRDefault="009C295D" w:rsidP="00F56455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ра</w:t>
            </w:r>
            <w:r w:rsidRPr="003A4AB3">
              <w:rPr>
                <w:rFonts w:ascii="PT Astra Serif" w:hAnsi="PT Astra Serif"/>
                <w:bCs/>
                <w:sz w:val="24"/>
              </w:rPr>
              <w:t>с</w:t>
            </w:r>
            <w:r w:rsidRPr="003A4AB3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2023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2024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2025 год</w:t>
            </w:r>
          </w:p>
        </w:tc>
      </w:tr>
    </w:tbl>
    <w:p w:rsidR="009C295D" w:rsidRPr="003A4AB3" w:rsidRDefault="009C295D" w:rsidP="009C295D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9C295D" w:rsidRPr="003A4AB3" w:rsidTr="00F56455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5D" w:rsidRPr="003A4AB3" w:rsidRDefault="009C295D" w:rsidP="00F5645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17470906,1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17594371,1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17736915,7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10070503,5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10193968,5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10339513,1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ственную должность Уполномоченного по правам человека в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02 200Г0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52 1 03 20190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ющихся образовательных организаций на железнодорожном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05 203A0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ветеранам труда, ветеранам 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2813146,3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2916852,0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3041808,0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Единовременное пособие членам семей погибших (умерших)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военнослужащих, граждан, проходивших военные сборы,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07 205Д0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- индивидуального 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тей 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Компенсация расходов участникам государственной системы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52 1 09 20710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844045,2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844045,2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844045,2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843508,3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843508,3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843508,3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83118,1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83118,1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83118,1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52 1 26 06200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6823755,5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6823755,5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6823755,5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555343,0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556730,3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52 3 02 21E00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88745,6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88745,6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 В.И. Чапаева» Ершовский район и проведение нео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акций АО «Санаторий-курорт им. В.И. Чапаева»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Ершовский район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52 4 11 15700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 В.И. Чапа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ва» Ершовский район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2658487,5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2541595,5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2541595,5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вания фондов областных музеев новыми уникальными экспон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612912,0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133891,2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55 5 05 91800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55 6 05 04100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 социально ориентирова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«Государственная охрана, сохранение и п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177265,5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60373,5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60373,5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46174,5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25802,0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25802,0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91090,0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7192,5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7432,5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7192,5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1319056,7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1318376,7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1318376,7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1252960,0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1252960,0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1252960,0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1 05 80Г00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отдельных видов спорта (спортивных дисц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«Рекламно-информационная деятел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37121,6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ных, всероссийских и международных мероприятий в сфере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области; организация уч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Столыпина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56 3 04 81700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20038,6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19358,6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20038,6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622464,3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622464,3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622464,3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«Стратегическое планирование и операти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управление социально-экономическим развитием реги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инвестиционной, внешнеэконом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58746,1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58746,1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58 2 37 04100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«Безвозмездный вклад в денежной фо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направленных на стимулирование инвестиционной де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направленных на 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58 4 07 00000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«Сокращений административных барьеров, повышение доступности и качества государственных и м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29674679,9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28923384,8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28923384,8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дошкольного образов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6605989,9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6375015,9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6375015,9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719761,3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719761,3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719761,3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1 05 13300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230974,0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19205117,2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18744576,1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18744576,1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57785,0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37316,0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37316,0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нию здоровья временно или постоянно не могут посещать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10 13410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377942,0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377942,0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377942,0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12 77200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и частичному финансированию расходов на присмотр и уход за детьми дошкольного возраста в 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432072,0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21 15430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2664753,9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2604973,9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2604973,9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культурно-массовых и спортивных мероприятий для об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образовательных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оценки и обеспечения качества образования в соответствии с федеральными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образовательными стандартами»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лей, при получении второго среднего профессионального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4 07 13600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5 03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центрами пс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 и защиты прав потребителей ф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3216040,4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3301370,9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2929655,3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1492418,5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1794918,5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1 03 40Ф10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 Сар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 Саратова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«Обеспечение жилыми помещениями мол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865347,3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869585,3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869141,0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дельных категорий граждан, установленных законодател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302657,1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отдельных 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граждан, установленных законодательством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щих тяжелой формой хронических заболеваний, при строител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мещение расходов на оплату процентов по ипотечному займу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6 03 41200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качества водоснабжения и 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211621,0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101265,8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101265,8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101265,8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90966,1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90966,1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90966,1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государственных услуг орг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социального партне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«Непрерывная подготовка работников по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5В 5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541827,3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522027,3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522027,3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7429,6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7429,6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7429,6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Развитие птицеводства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са африканской чумы свиней на территории Саратовской обл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534397,7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514597,7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514597,7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предупреждению и ликвидации болезней живо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19990849,7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20887555,5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21712100,7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19599561,6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20502165,8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21327591,4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платного оказания гражданам медицинской помощи в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16559568,3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17465134,5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18306679,7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3619329,4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3619329,4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01 04400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страховых взносов на обязательное медицинское страх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6912,9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6912,9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53881,7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53881,7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«Профилактика инфекционных заболеваний,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включая иммунопрофилактику»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лицам, инфицированным вирусом иммунодефиц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08 11E00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пострадавшим при дорожно-транспортных прои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«Организация медицинской деятельности, связа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2302436,7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2297454,6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2274962,1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ями в соответствии с Законом Саратовской области от 2 декабря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16 13190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сти, медицинскими изделиями: ортопедической обувью, слух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236728,4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здравоохранения области, и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программ среднего профессионального образования –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2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144396,1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136316,5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133188,4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105558,5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плекса государственных учреждений, подведомственных мин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3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12761844,5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13580098,8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13798050,4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1327694,5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1908310,5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1869373,8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1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16417,9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15512,9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4959,4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информационно-технологической инфраструкт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реконструкции трамвайной сети и иного имущественного комплекса, технол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связанного между собой и входящего в состав проекта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10562613,2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10800431,5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11057319,8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мобильных дорог и осуществления дорожной деятельности за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121361,3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30762,6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рожная сеть»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R1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4266209,3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4353529,0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4353528,9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Татищево -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 в 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национального проекта "Безопасные качественные дороги"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 в рамках достижения соответствующих задач национального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екта "Безопасные качественные дороги" за счет средств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«Общесистемные меры 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Внедрение автоматизированных технологий организации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(в рамках достижения соответствующих задач ф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871536,8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184536,8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стем фиксации нарушений правил дорожного движения на те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 за счет средств областного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67466,9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65969,9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65969,9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«Формирование электронного правител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«Оптимизация электронных форм зая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32172,4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30675,4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30675,4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13502,3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13502,3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13502,3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систем»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государственную та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4963,3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4963,3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4963,3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и обеспечение функционир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вого контроля»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138902,6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108902,6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108902,6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«Охрана окружающей среды, защита пр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41980,4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41980,4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41980,4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 и ресурсов»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62 1 06 00000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96322,2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66322,2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теплоснабжения и системы коммунальной 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учреждениях сферы труда и социал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защиты»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1003429,0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тера»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529903,3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в целях гражданской обороны и для защиты насел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26490,5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26490,5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26490,5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1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предупреждения и ликв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173131,6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172509,5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10198,2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тации и текущего ремонта сооружений инженерной защиты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ции и текущего ремонта сооружений инженерной защиты обл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рег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ональной системы государственного учета и контроля радиоа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территории обл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274759,2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83517,3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83517,3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78517,3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64 2 08 04200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198766,5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менения современных технологий и оборудования и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тия, связанные с ее реализацией и эксплуатационно-техническим обслуживанием действующей региональной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стемы оповещения»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178554,1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228554,1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228554,1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для специ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листов областных учреждений помощи семье и детям с привл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чением ученых вузов по проблемам профилактики безнадзорн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несовершеннолетних, в том числе заде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ствованных в работе по судебному и постсудебному сопрово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среди несоверше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нолетних, в том числе информационное сопровождение мер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судебному и постсудебному сопровождению нес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на организацию работы общественных объединений и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боте с подростками и молодежью, а также советов общественн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«Осуществление ГУ МВД Российской Федерации по Саратовской области полномочий по составлению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протоколов об административных правонарушениях, пред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смотренных Законом Саратовской области от 29 июля 2009 года № 104-ЗСО «Об административных правонарушениях на терр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65 1 09 00000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Субвенции федеральному бюджету на осуществление части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административных комиссий, определение перечня дол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ностных лиц, уполномоченных составлять протоколы об адм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116847,0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10027,0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ризма»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65 2 02 00000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объектов транспортной инфраструктуры, в том числе авт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чения профилактики наркомании и противодействия наркопр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ступности»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-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8850393,8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7606306,3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7644063,3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1851,3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ленных полномочий (функций) управления делами Прав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490785,8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«Оперативное транспортное обеспечение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деятельности Губернатора области, Правительства области, иных органов государственной власти области и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66 2 01 00000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120082,5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поративной сети и центра обработки данных Правительства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органов исполнительной власти области, гос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граммно-технического комплекса Ситуационного центра Губе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натора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8233963,4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7079296,4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7117053,4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6060144,1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4590996,0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4581825,1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полномочий по санкционированию финанс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66 4 01 77150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бюджетным кредитам, предоставленным из фед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бюджетному кредиту, предоставленному из фед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пользованием бюджетных кредитов, полученных из федерал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4 02 D9720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 ресурсов»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открытость органов гос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дарственной власти»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123562,9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123562,9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123562,9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5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налистики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рекламных кампаний»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66 5 09 04100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ность политических партий, представленных в Саратовской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Думе»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 Шерстобитова, 1910-е гг.»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на возмещение части затрат на пров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финансовую поддержку промышленных пре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«Военно-патриотическое воспитание гра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областных (регионал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C295D" w:rsidRPr="00CF00EF" w:rsidTr="00F56455">
        <w:tc>
          <w:tcPr>
            <w:tcW w:w="6912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2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5657,2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89 0 00 93200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3169494,7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3169382,2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3169382,2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91 2 00 01400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2395423,1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2395310,6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2395310,6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91 3 00 02100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2344442,1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2344442,1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2344442,1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69572,6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69572,6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69572,6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9C295D" w:rsidRPr="00CF00EF" w:rsidTr="00F56455">
        <w:tc>
          <w:tcPr>
            <w:tcW w:w="6912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Обеспечение деятельности учреждений (оказание госуда</w:t>
            </w: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1014782,9</w:t>
            </w:r>
          </w:p>
        </w:tc>
        <w:tc>
          <w:tcPr>
            <w:tcW w:w="1842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954819,4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93 0 00 04200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977720,5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714478,8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263083,0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8721,6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8721,6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9C295D" w:rsidRPr="00CF00EF" w:rsidTr="00F56455">
        <w:tc>
          <w:tcPr>
            <w:tcW w:w="6912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Мероприятия в сфере приватизации и продажи госуда</w:t>
            </w: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1843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63938,7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лицензионного контроля за осуществл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нием предпринимательской деятельности по управлению мн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96 1 00 76510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C295D" w:rsidRPr="00CF00EF" w:rsidTr="00F56455">
        <w:tc>
          <w:tcPr>
            <w:tcW w:w="6912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2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9C295D" w:rsidRPr="00CF00EF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9014366,1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5822765,6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5824126,3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8813366,1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5621765,6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5623126,3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ском транспорте, автомобильном транспорте городского и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99 3 00 01600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приятий национальных проектов и государственных программ Российской Федерации, софинансируемых из федерального бюджета, мероприятий, связанных с предотвращением влияния ухудшения геополитической и экономической ситуации на 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витие отраслей экономики, с профилактикой и устранением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99 3 00 08500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Бланки строгой отчетности и прочие бланки, специальная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9C295D" w:rsidRPr="003A4AB3" w:rsidTr="00F56455">
        <w:tc>
          <w:tcPr>
            <w:tcW w:w="691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112001737,6</w:t>
            </w:r>
          </w:p>
        </w:tc>
        <w:tc>
          <w:tcPr>
            <w:tcW w:w="1842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108329082,3</w:t>
            </w:r>
          </w:p>
        </w:tc>
        <w:tc>
          <w:tcPr>
            <w:tcW w:w="1843" w:type="dxa"/>
            <w:vAlign w:val="bottom"/>
          </w:tcPr>
          <w:p w:rsidR="009C295D" w:rsidRPr="003A4AB3" w:rsidRDefault="009C295D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109180528,8</w:t>
            </w:r>
          </w:p>
        </w:tc>
      </w:tr>
    </w:tbl>
    <w:p w:rsidR="009C295D" w:rsidRPr="003A4AB3" w:rsidRDefault="009C295D" w:rsidP="009C295D">
      <w:pPr>
        <w:rPr>
          <w:rFonts w:ascii="PT Astra Serif" w:hAnsi="PT Astra Serif"/>
        </w:rPr>
      </w:pPr>
    </w:p>
    <w:p w:rsidR="009C295D" w:rsidRPr="003A4AB3" w:rsidRDefault="009C295D" w:rsidP="009C295D">
      <w:pPr>
        <w:rPr>
          <w:rFonts w:ascii="PT Astra Serif" w:hAnsi="PT Astra Serif"/>
        </w:rPr>
      </w:pPr>
    </w:p>
    <w:p w:rsidR="009C295D" w:rsidRPr="003A4AB3" w:rsidRDefault="009C295D" w:rsidP="009C295D">
      <w:pPr>
        <w:rPr>
          <w:rFonts w:ascii="PT Astra Serif" w:hAnsi="PT Astra Serif"/>
        </w:rPr>
      </w:pPr>
    </w:p>
    <w:p w:rsidR="009C295D" w:rsidRPr="003A4AB3" w:rsidRDefault="009C295D" w:rsidP="009C295D">
      <w:pPr>
        <w:rPr>
          <w:rFonts w:ascii="PT Astra Serif" w:hAnsi="PT Astra Serif"/>
        </w:rPr>
      </w:pPr>
    </w:p>
    <w:p w:rsidR="009C295D" w:rsidRPr="003A4AB3" w:rsidRDefault="009C295D" w:rsidP="009C295D">
      <w:pPr>
        <w:rPr>
          <w:rFonts w:ascii="PT Astra Serif" w:hAnsi="PT Astra Serif"/>
        </w:rPr>
      </w:pPr>
    </w:p>
    <w:p w:rsidR="009C295D" w:rsidRPr="003A4AB3" w:rsidRDefault="009C295D" w:rsidP="009C295D">
      <w:pPr>
        <w:rPr>
          <w:rFonts w:ascii="PT Astra Serif" w:hAnsi="PT Astra Serif"/>
        </w:rPr>
      </w:pPr>
    </w:p>
    <w:p w:rsidR="00152954" w:rsidRPr="009C295D" w:rsidRDefault="00152954" w:rsidP="009C295D">
      <w:bookmarkStart w:id="0" w:name="_GoBack"/>
      <w:bookmarkEnd w:id="0"/>
    </w:p>
    <w:sectPr w:rsidR="00152954" w:rsidRPr="009C295D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DFE" w:rsidRDefault="003C7DFE" w:rsidP="004F5335">
      <w:r>
        <w:separator/>
      </w:r>
    </w:p>
  </w:endnote>
  <w:endnote w:type="continuationSeparator" w:id="0">
    <w:p w:rsidR="003C7DFE" w:rsidRDefault="003C7DF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DFE" w:rsidRDefault="003C7DFE" w:rsidP="004F5335">
      <w:r>
        <w:separator/>
      </w:r>
    </w:p>
  </w:footnote>
  <w:footnote w:type="continuationSeparator" w:id="0">
    <w:p w:rsidR="003C7DFE" w:rsidRDefault="003C7DF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DFE" w:rsidRPr="003C26D9" w:rsidRDefault="003C7DFE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9C295D">
      <w:rPr>
        <w:noProof/>
        <w:sz w:val="24"/>
        <w:szCs w:val="24"/>
      </w:rPr>
      <w:t>99</w:t>
    </w:r>
    <w:r w:rsidRPr="003C26D9">
      <w:rPr>
        <w:noProof/>
        <w:sz w:val="24"/>
        <w:szCs w:val="24"/>
      </w:rPr>
      <w:fldChar w:fldCharType="end"/>
    </w:r>
  </w:p>
  <w:p w:rsidR="003C7DFE" w:rsidRDefault="003C7DF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76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212B8"/>
    <w:rsid w:val="0033006B"/>
    <w:rsid w:val="00331586"/>
    <w:rsid w:val="00331968"/>
    <w:rsid w:val="003335E2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B2A75"/>
    <w:rsid w:val="003B2EF5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76A73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0786"/>
    <w:rsid w:val="004B1F6B"/>
    <w:rsid w:val="004B2F34"/>
    <w:rsid w:val="004C0E8E"/>
    <w:rsid w:val="004C18D2"/>
    <w:rsid w:val="004C3B9E"/>
    <w:rsid w:val="004C58A1"/>
    <w:rsid w:val="004C6CB1"/>
    <w:rsid w:val="004C74C4"/>
    <w:rsid w:val="004C7B56"/>
    <w:rsid w:val="004D1C89"/>
    <w:rsid w:val="004D5D80"/>
    <w:rsid w:val="004D7078"/>
    <w:rsid w:val="004D7E74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1192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0248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6F6B"/>
    <w:rsid w:val="00767DF4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D1F23"/>
    <w:rsid w:val="007E1032"/>
    <w:rsid w:val="007E1A97"/>
    <w:rsid w:val="007E1EA2"/>
    <w:rsid w:val="007E486F"/>
    <w:rsid w:val="007E51C0"/>
    <w:rsid w:val="007E6E2A"/>
    <w:rsid w:val="007E7230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295D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51D1"/>
    <w:rsid w:val="00EA655A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6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52D29C-2D39-4528-9740-298FEAF2C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99</Pages>
  <Words>28814</Words>
  <Characters>194874</Characters>
  <Application>Microsoft Office Word</Application>
  <DocSecurity>0</DocSecurity>
  <Lines>1623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223242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Хохлова Анна Юрьевна</cp:lastModifiedBy>
  <cp:revision>84</cp:revision>
  <cp:lastPrinted>2021-11-30T10:19:00Z</cp:lastPrinted>
  <dcterms:created xsi:type="dcterms:W3CDTF">2021-12-01T06:57:00Z</dcterms:created>
  <dcterms:modified xsi:type="dcterms:W3CDTF">2022-10-01T04:45:00Z</dcterms:modified>
</cp:coreProperties>
</file>